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42" w:firstLineChars="10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2022年度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泉州市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建设工程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“刺桐杯”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（市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优质工程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复查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组成员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名单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 xml:space="preserve">                           </w:t>
      </w:r>
      <w:bookmarkStart w:id="6" w:name="_GoBack"/>
      <w:bookmarkEnd w:id="6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 xml:space="preserve">                                                                        </w:t>
      </w:r>
    </w:p>
    <w:tbl>
      <w:tblPr>
        <w:tblStyle w:val="4"/>
        <w:tblpPr w:leftFromText="180" w:rightFromText="180" w:vertAnchor="text" w:horzAnchor="page" w:tblpX="827" w:tblpY="518"/>
        <w:tblOverlap w:val="never"/>
        <w:tblW w:w="102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698"/>
        <w:gridCol w:w="852"/>
        <w:gridCol w:w="4320"/>
        <w:gridCol w:w="1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0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一、专家组长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bookmarkStart w:id="0" w:name="OLE_LINK8"/>
            <w:bookmarkStart w:id="1" w:name="OLE_LINK7"/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黄尚溪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（土建1组）</w:t>
            </w:r>
            <w:bookmarkEnd w:id="0"/>
            <w:bookmarkEnd w:id="1"/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福建省桃城建设工程有限公司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吴炳忠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（土建2组）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福建省晋南建设集团有限公司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李建梁（土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建3组）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福建省第五建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建设集团有限公司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何毅伟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（市政组）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福建路港（集团）有限公司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2" w:name="OLE_LINK6"/>
            <w:bookmarkStart w:id="3" w:name="OLE_LINK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  <w:bookmarkEnd w:id="2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0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二、土建组专家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黄志河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（土建1组）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福建省南星建设工程有限公司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周明富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土建1组）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福建省第五建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建设集团有限公司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陈杰滨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（土建2组）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闽鑫建工集团有限公司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何江东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（土建2组）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福建省第五建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建设集团有限公司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黄杰龙（土建3组）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福建省闽南建筑工程有限公司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尤雄雄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（土建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中建远南集团有限公司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三、水电设备安装组专家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黄小滨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（土建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福建省南安市第一建设有限公司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林秀萍（土建1组）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中科博能(福建）工程设计集团有限公司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傅江成（土建2组）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福建省第五建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建设集团有限公司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褚奕群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（土建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中建协和建设有限公司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4" w:name="OLE_LINK10"/>
            <w:bookmarkStart w:id="5" w:name="OLE_LINK9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  <w:bookmarkEnd w:id="4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林新恭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（土建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福建省第五建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建设集团有限公司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吴炳强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（土建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组）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福建省欣建工程管理有限公司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四、市政工程组专家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苏龙辉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中建协和建设有限公司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陈敬生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隆恩建设工程有限公司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傅江成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福建省第五建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建设集团有限公司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吴炳强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福建省欣建工程管理有限公司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五、工程技术资料专家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陈起劲（土建1组）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福建省易中成建设发展有限公司泉州分公司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王惠忠（土建1组）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福建省汤头建筑工程有限公司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陈贤龙（土建2组）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福建省东霖建设工程有限公司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杨亚聪（土建2组）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福建省泽鑫建设工程有限公司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林志泉（土建3组）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福建省泉州市第一建设有限公司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叶婉玲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土建3组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福建省南安市第一建设有限公司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高级工程师</w:t>
            </w:r>
          </w:p>
        </w:tc>
      </w:tr>
    </w:tbl>
    <w:p>
      <w:pPr>
        <w:rPr>
          <w:rFonts w:eastAsiaTheme="minorEastAsia"/>
          <w:vanish/>
          <w:sz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3MTYxNThlYzMwMjE3ZmExNTQ0YjEzN2I2Njc3YjQifQ=="/>
  </w:docVars>
  <w:rsids>
    <w:rsidRoot w:val="11F9151D"/>
    <w:rsid w:val="00114AAF"/>
    <w:rsid w:val="001215FF"/>
    <w:rsid w:val="001B5C24"/>
    <w:rsid w:val="002B3F07"/>
    <w:rsid w:val="002E73C8"/>
    <w:rsid w:val="00321CD1"/>
    <w:rsid w:val="003834CC"/>
    <w:rsid w:val="003D623E"/>
    <w:rsid w:val="003E52FA"/>
    <w:rsid w:val="003E7662"/>
    <w:rsid w:val="003F154D"/>
    <w:rsid w:val="00424E42"/>
    <w:rsid w:val="00461E75"/>
    <w:rsid w:val="004B1A56"/>
    <w:rsid w:val="004E21F5"/>
    <w:rsid w:val="00513C1A"/>
    <w:rsid w:val="0056375B"/>
    <w:rsid w:val="005D6FE9"/>
    <w:rsid w:val="005F5D88"/>
    <w:rsid w:val="006A10B9"/>
    <w:rsid w:val="006A6A68"/>
    <w:rsid w:val="00737725"/>
    <w:rsid w:val="00775586"/>
    <w:rsid w:val="007F675E"/>
    <w:rsid w:val="008169CD"/>
    <w:rsid w:val="00850377"/>
    <w:rsid w:val="008A7E7F"/>
    <w:rsid w:val="008C3A22"/>
    <w:rsid w:val="00987B3A"/>
    <w:rsid w:val="00996D74"/>
    <w:rsid w:val="00A01559"/>
    <w:rsid w:val="00A10C94"/>
    <w:rsid w:val="00A57D89"/>
    <w:rsid w:val="00A72B93"/>
    <w:rsid w:val="00AB517E"/>
    <w:rsid w:val="00B07952"/>
    <w:rsid w:val="00BC6398"/>
    <w:rsid w:val="00CA15ED"/>
    <w:rsid w:val="00D32C4D"/>
    <w:rsid w:val="00D75A89"/>
    <w:rsid w:val="00DD203B"/>
    <w:rsid w:val="00DE145C"/>
    <w:rsid w:val="00E72576"/>
    <w:rsid w:val="00ED1F01"/>
    <w:rsid w:val="00ED70BD"/>
    <w:rsid w:val="00F17F7D"/>
    <w:rsid w:val="00F70B3D"/>
    <w:rsid w:val="03AD1394"/>
    <w:rsid w:val="078F59E9"/>
    <w:rsid w:val="07C35FE3"/>
    <w:rsid w:val="07E2641E"/>
    <w:rsid w:val="09365C51"/>
    <w:rsid w:val="09B17979"/>
    <w:rsid w:val="09B4587D"/>
    <w:rsid w:val="0C6F1107"/>
    <w:rsid w:val="0D9C7808"/>
    <w:rsid w:val="0FC1776C"/>
    <w:rsid w:val="1109778C"/>
    <w:rsid w:val="11F9151D"/>
    <w:rsid w:val="11FF1EE2"/>
    <w:rsid w:val="1249385D"/>
    <w:rsid w:val="19221BB5"/>
    <w:rsid w:val="1DF427AC"/>
    <w:rsid w:val="1F5730D0"/>
    <w:rsid w:val="216601CD"/>
    <w:rsid w:val="251E45CC"/>
    <w:rsid w:val="253608E5"/>
    <w:rsid w:val="2737007A"/>
    <w:rsid w:val="2A285DFB"/>
    <w:rsid w:val="2A714724"/>
    <w:rsid w:val="2B977C7D"/>
    <w:rsid w:val="2CA6710A"/>
    <w:rsid w:val="32AE1C25"/>
    <w:rsid w:val="341F70B1"/>
    <w:rsid w:val="365E646F"/>
    <w:rsid w:val="37A501D4"/>
    <w:rsid w:val="3AC2191E"/>
    <w:rsid w:val="3C384B94"/>
    <w:rsid w:val="3D4923DE"/>
    <w:rsid w:val="414C1289"/>
    <w:rsid w:val="42BB6FF5"/>
    <w:rsid w:val="44BF49AB"/>
    <w:rsid w:val="467A1CAF"/>
    <w:rsid w:val="470B7EE1"/>
    <w:rsid w:val="471B3780"/>
    <w:rsid w:val="473F523C"/>
    <w:rsid w:val="47E66F22"/>
    <w:rsid w:val="4D5F6A95"/>
    <w:rsid w:val="4E201D47"/>
    <w:rsid w:val="4E41714B"/>
    <w:rsid w:val="4E5F0E9A"/>
    <w:rsid w:val="4EF775EF"/>
    <w:rsid w:val="546B0211"/>
    <w:rsid w:val="57BC0B99"/>
    <w:rsid w:val="59741BB1"/>
    <w:rsid w:val="5A364017"/>
    <w:rsid w:val="5C8C69A5"/>
    <w:rsid w:val="5DA14CA4"/>
    <w:rsid w:val="612E7BA5"/>
    <w:rsid w:val="64943A75"/>
    <w:rsid w:val="69387933"/>
    <w:rsid w:val="6B0F2D8E"/>
    <w:rsid w:val="6B2B298A"/>
    <w:rsid w:val="6B9C0267"/>
    <w:rsid w:val="6BF723D0"/>
    <w:rsid w:val="6D2E1DE6"/>
    <w:rsid w:val="6D470F91"/>
    <w:rsid w:val="70BD4528"/>
    <w:rsid w:val="719B0FAC"/>
    <w:rsid w:val="73396995"/>
    <w:rsid w:val="76E31324"/>
    <w:rsid w:val="7B290059"/>
    <w:rsid w:val="7F272E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2486-B755-47AD-B361-B99E494A8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819</Words>
  <Characters>822</Characters>
  <Lines>8</Lines>
  <Paragraphs>2</Paragraphs>
  <TotalTime>53</TotalTime>
  <ScaleCrop>false</ScaleCrop>
  <LinksUpToDate>false</LinksUpToDate>
  <CharactersWithSpaces>922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2018-11-09T02:20:00Z</dcterms:created>
  <dc:creator>Administrator</dc:creator>
  <cp:lastModifiedBy>Asus</cp:lastModifiedBy>
  <cp:lastPrinted>2022-12-23T10:50:00Z</cp:lastPrinted>
  <dcterms:modified xsi:type="dcterms:W3CDTF">2022-12-23T11:15:09Z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CE2C532B6BEE4EE2BB4B0C0BDFF9F9AD</vt:lpwstr>
  </property>
</Properties>
</file>