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jc w:val="left"/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6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福建省申报省优工程现场评定情况汇总表</w:t>
      </w:r>
    </w:p>
    <w:p>
      <w:pPr>
        <w:adjustRightInd w:val="0"/>
        <w:snapToGrid w:val="0"/>
        <w:jc w:val="center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（建筑工程）</w:t>
      </w:r>
    </w:p>
    <w:tbl>
      <w:tblPr>
        <w:tblStyle w:val="3"/>
        <w:tblW w:w="15493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05"/>
        <w:gridCol w:w="1905"/>
        <w:gridCol w:w="2608"/>
        <w:gridCol w:w="1134"/>
        <w:gridCol w:w="1276"/>
        <w:gridCol w:w="2410"/>
        <w:gridCol w:w="850"/>
        <w:gridCol w:w="1002"/>
        <w:gridCol w:w="1134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</w:trPr>
        <w:tc>
          <w:tcPr>
            <w:tcW w:w="480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default" w:ascii="仿宋_GB2312" w:hAnsi="Times New Roman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  <w:lang w:val="en-US" w:eastAsia="zh-CN"/>
              </w:rPr>
              <w:t>申报单位</w:t>
            </w:r>
          </w:p>
        </w:tc>
        <w:tc>
          <w:tcPr>
            <w:tcW w:w="6923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工程概况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检查结果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有无否决项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检查组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意见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0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工程项目名称</w:t>
            </w: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单位工程名称（现场检查）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工程规模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结构质式（含层数）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工程结构施工质量施工质量综合评分值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附加分</w:t>
            </w:r>
          </w:p>
        </w:tc>
        <w:tc>
          <w:tcPr>
            <w:tcW w:w="1002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0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608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5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推荐单位</w:t>
            </w:r>
          </w:p>
        </w:tc>
        <w:tc>
          <w:tcPr>
            <w:tcW w:w="13108" w:type="dxa"/>
            <w:gridSpan w:val="9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76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1585"/>
    <w:rsid w:val="377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2021-12-21T09:29:00Z</dcterms:created>
  <dc:creator>Administrator</dc:creator>
  <cp:lastModifiedBy>Administrator</cp:lastModifiedBy>
  <dcterms:modified xsi:type="dcterms:W3CDTF">2021-12-21T09:29:20Z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CA27B8DA7AC141D4861C8F38C2FA91C8</vt:lpwstr>
  </property>
</Properties>
</file>